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D727A"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Times New Roman" w:eastAsia="Times New Roman" w:hAnsi="Times New Roman" w:cs="Times New Roman"/>
          <w:sz w:val="24"/>
          <w:szCs w:val="24"/>
          <w:lang w:eastAsia="nl-NL"/>
        </w:rPr>
        <w:t>GMR 27-11-2018</w:t>
      </w:r>
    </w:p>
    <w:p w14:paraId="040D9F0C"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199B31FB"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Vaststellen notulist</w:t>
      </w:r>
    </w:p>
    <w:p w14:paraId="71D91A8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Peter</w:t>
      </w:r>
    </w:p>
    <w:p w14:paraId="30DAF38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5ABC3C2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Vaststellen agenda</w:t>
      </w:r>
    </w:p>
    <w:p w14:paraId="025CAF6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geen stukken om toe te voegen</w:t>
      </w:r>
    </w:p>
    <w:p w14:paraId="38C12F2C"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663B8C6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Nieuw lid GMR</w:t>
      </w:r>
    </w:p>
    <w:p w14:paraId="1585CE45"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Jan van de Wel</w:t>
      </w:r>
    </w:p>
    <w:p w14:paraId="4946DCCC"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Leerkracht groep 7 Bolwerk</w:t>
      </w:r>
    </w:p>
    <w:p w14:paraId="3E914CA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6735CA7A"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Om 20.00 voegt Peter </w:t>
      </w:r>
      <w:proofErr w:type="spellStart"/>
      <w:r w:rsidRPr="008761CF">
        <w:rPr>
          <w:rFonts w:ascii="Comic Sans MS" w:eastAsia="Times New Roman" w:hAnsi="Comic Sans MS" w:cs="Times New Roman"/>
          <w:lang w:eastAsia="nl-NL"/>
        </w:rPr>
        <w:t>Laman</w:t>
      </w:r>
      <w:proofErr w:type="spellEnd"/>
      <w:r w:rsidRPr="008761CF">
        <w:rPr>
          <w:rFonts w:ascii="Comic Sans MS" w:eastAsia="Times New Roman" w:hAnsi="Comic Sans MS" w:cs="Times New Roman"/>
          <w:lang w:eastAsia="nl-NL"/>
        </w:rPr>
        <w:t xml:space="preserve"> zich bij de vergadering</w:t>
      </w:r>
    </w:p>
    <w:p w14:paraId="15A58C2E"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0AFF7CBB"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Meerjarenbegroting</w:t>
      </w:r>
    </w:p>
    <w:p w14:paraId="0660D85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er is een aantal vragen voor de bestuurder. Gaat over de schoolfonds bestedingen. waarom is er zo veel verschil tussen de verschillende scholen.</w:t>
      </w:r>
    </w:p>
    <w:p w14:paraId="4C595E19"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Ook vragen over de leerlingenaantallen.</w:t>
      </w:r>
    </w:p>
    <w:p w14:paraId="1B7BB7A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744161F3"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Post 4030</w:t>
      </w:r>
    </w:p>
    <w:p w14:paraId="0B5790C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kosten onderwijsondersteunend personeel</w:t>
      </w:r>
    </w:p>
    <w:p w14:paraId="3959F28B"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hieronder vallen:</w:t>
      </w:r>
    </w:p>
    <w:p w14:paraId="4ABA8694" w14:textId="77777777" w:rsidR="008761CF" w:rsidRPr="008761CF" w:rsidRDefault="008761CF" w:rsidP="008761C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de</w:t>
      </w:r>
      <w:r w:rsidRPr="008761CF">
        <w:rPr>
          <w:rFonts w:ascii="Times New Roman" w:eastAsia="Times New Roman" w:hAnsi="Times New Roman" w:cs="Times New Roman"/>
          <w:sz w:val="24"/>
          <w:szCs w:val="24"/>
          <w:lang w:eastAsia="nl-NL"/>
        </w:rPr>
        <w:t xml:space="preserve"> </w:t>
      </w:r>
      <w:r w:rsidRPr="008761CF">
        <w:rPr>
          <w:rFonts w:ascii="Comic Sans MS" w:eastAsia="Times New Roman" w:hAnsi="Comic Sans MS" w:cs="Times New Roman"/>
          <w:lang w:eastAsia="nl-NL"/>
        </w:rPr>
        <w:t>conciërges; hierop is een uitbreiding geweest. Voorheen waren de</w:t>
      </w:r>
      <w:r w:rsidRPr="008761CF">
        <w:rPr>
          <w:rFonts w:ascii="Times New Roman" w:eastAsia="Times New Roman" w:hAnsi="Times New Roman" w:cs="Times New Roman"/>
          <w:sz w:val="24"/>
          <w:szCs w:val="24"/>
          <w:lang w:eastAsia="nl-NL"/>
        </w:rPr>
        <w:t xml:space="preserve"> </w:t>
      </w:r>
      <w:r w:rsidRPr="008761CF">
        <w:rPr>
          <w:rFonts w:ascii="Comic Sans MS" w:eastAsia="Times New Roman" w:hAnsi="Comic Sans MS" w:cs="Times New Roman"/>
          <w:lang w:eastAsia="nl-NL"/>
        </w:rPr>
        <w:t>conciërges 'banenpoolers'. deze zaten in een andere schaal dan de</w:t>
      </w:r>
      <w:r w:rsidRPr="008761CF">
        <w:rPr>
          <w:rFonts w:ascii="Times New Roman" w:eastAsia="Times New Roman" w:hAnsi="Times New Roman" w:cs="Times New Roman"/>
          <w:sz w:val="24"/>
          <w:szCs w:val="24"/>
          <w:lang w:eastAsia="nl-NL"/>
        </w:rPr>
        <w:t xml:space="preserve"> </w:t>
      </w:r>
      <w:r w:rsidRPr="008761CF">
        <w:rPr>
          <w:rFonts w:ascii="Comic Sans MS" w:eastAsia="Times New Roman" w:hAnsi="Comic Sans MS" w:cs="Times New Roman"/>
          <w:lang w:eastAsia="nl-NL"/>
        </w:rPr>
        <w:t>conciërges nu</w:t>
      </w:r>
    </w:p>
    <w:p w14:paraId="70C9AB90" w14:textId="77777777" w:rsidR="008761CF" w:rsidRPr="008761CF" w:rsidRDefault="008761CF" w:rsidP="008761CF">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onderwijsassistenten; ook hierop is een uitbreiding geweest.</w:t>
      </w:r>
    </w:p>
    <w:p w14:paraId="03C79E5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1C11253A"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Schoolfonds</w:t>
      </w:r>
    </w:p>
    <w:p w14:paraId="58CDE475"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schoolfondsen zitten vanaf dit jaar integraal in de begroting. Voorheen zaten ze buiten de begroting.</w:t>
      </w:r>
    </w:p>
    <w:p w14:paraId="6DC233CB"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verschil tussen de scholen komt doordat de scholen zelf verantwoordelijk (met </w:t>
      </w:r>
      <w:proofErr w:type="spellStart"/>
      <w:r w:rsidRPr="008761CF">
        <w:rPr>
          <w:rFonts w:ascii="Comic Sans MS" w:eastAsia="Times New Roman" w:hAnsi="Comic Sans MS" w:cs="Times New Roman"/>
          <w:lang w:eastAsia="nl-NL"/>
        </w:rPr>
        <w:t>mr</w:t>
      </w:r>
      <w:proofErr w:type="spellEnd"/>
      <w:r w:rsidRPr="008761CF">
        <w:rPr>
          <w:rFonts w:ascii="Comic Sans MS" w:eastAsia="Times New Roman" w:hAnsi="Comic Sans MS" w:cs="Times New Roman"/>
          <w:lang w:eastAsia="nl-NL"/>
        </w:rPr>
        <w:t>) zijn voor het budget.</w:t>
      </w:r>
    </w:p>
    <w:p w14:paraId="4E49E40A"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03BE1FB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Vakleerkrachten (stuk onder polsstok toelichting meerjarenbegroting).</w:t>
      </w:r>
    </w:p>
    <w:p w14:paraId="2FD2646D"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Er staat dat vakleerkrachten voor Engels en Muziek geen prioriteit hebben de komende jaren. De vakken zijn wel belangrijk maar er wordt gekeken om het op een andere manier op te lossen. Bijvoorbeeld te laten geven door 'bestaande' leerkrachten die zo'n vak kunnen geven. Door met werkzaamheden te schuiven kun je leerkrachten daarvoor vrijmaken. Je hoeft dan geen vakleerkrachten aan te trekken.</w:t>
      </w:r>
    </w:p>
    <w:p w14:paraId="356379F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Wellicht wanneer het aantal leerlingen toeneemt kun je weer over vakleerkrachten nadenken. </w:t>
      </w:r>
    </w:p>
    <w:p w14:paraId="444C01A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32E85197"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Een aantal mogelijke problemen zijn in de meerjarenbegroting nog niet meegenomen. </w:t>
      </w:r>
    </w:p>
    <w:p w14:paraId="158ED33E" w14:textId="77777777" w:rsidR="008761CF" w:rsidRPr="008761CF" w:rsidRDefault="008761CF" w:rsidP="008761C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het verlies van een BRIN nummer wordt in 2021 merkbaar (scheelt 75.000 euro)</w:t>
      </w:r>
    </w:p>
    <w:p w14:paraId="234AACA5" w14:textId="77777777" w:rsidR="008761CF" w:rsidRPr="008761CF" w:rsidRDefault="008761CF" w:rsidP="008761CF">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lastRenderedPageBreak/>
        <w:t>Op de Kastanjelaan neemt het aantal leerlingen waarschijnlijk af naar 250 leerlingen</w:t>
      </w:r>
    </w:p>
    <w:p w14:paraId="02CDF57C"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324F4AB9"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Post hoge energiekosten</w:t>
      </w:r>
    </w:p>
    <w:p w14:paraId="26F26949"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Speelt bij de Kastanjelaan. Daar staat een installatie (2 warmtepompen). Aanvullend een cv ketel.</w:t>
      </w:r>
    </w:p>
    <w:p w14:paraId="3CBDEA57"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Door de pompen gebruik je minder gas. Installatie werkt niet goed en nu betalen ze 2x zo veel energiekosten dan voorheen. Afgelopen jaren is er (samen met </w:t>
      </w:r>
      <w:proofErr w:type="spellStart"/>
      <w:r w:rsidRPr="008761CF">
        <w:rPr>
          <w:rFonts w:ascii="Comic Sans MS" w:eastAsia="Times New Roman" w:hAnsi="Comic Sans MS" w:cs="Times New Roman"/>
          <w:lang w:eastAsia="nl-NL"/>
        </w:rPr>
        <w:t>Floreo</w:t>
      </w:r>
      <w:proofErr w:type="spellEnd"/>
      <w:r w:rsidRPr="008761CF">
        <w:rPr>
          <w:rFonts w:ascii="Comic Sans MS" w:eastAsia="Times New Roman" w:hAnsi="Comic Sans MS" w:cs="Times New Roman"/>
          <w:lang w:eastAsia="nl-NL"/>
        </w:rPr>
        <w:t>) 50.000 meer uitgegeven dan bij een normaal gebouw.</w:t>
      </w:r>
    </w:p>
    <w:p w14:paraId="5CD3D6C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45E2B16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Willem</w:t>
      </w:r>
    </w:p>
    <w:p w14:paraId="24BDCAD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Enerzijds ideale school qua ruimte. Tegelijkertijd veel te groot; veel openbare ruimte. Deur tussen plein en aula/school staat te vaak en te lang open waarmee veel warmte verdwijnt. Er ligt een plan voor een luchtsluis. </w:t>
      </w:r>
    </w:p>
    <w:p w14:paraId="201A5F16"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2EBE9A7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Post 4280</w:t>
      </w:r>
    </w:p>
    <w:p w14:paraId="6137DDE1"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Afschrijvingskosten. Verhaal Willem; er staat geschiedenis is bekend. Gaat om de verbouwing van de Willem in 2009. Was een dure verbouwing; heeft de school zelf gedaan. Bij projecten hierna is de gemeente steeds de bouwer.</w:t>
      </w:r>
    </w:p>
    <w:p w14:paraId="3747F21B"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Bij de Willem is de verbouwing veel duurder uitgevallen. Uit de reserves is destijds een investering voor deze verbouwing gedaan. De afschrijving op deze investering staat de komende jaren nog op de begroting.</w:t>
      </w:r>
    </w:p>
    <w:p w14:paraId="5E1FC8D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046850C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Werktijdfactor Kastanjelaan</w:t>
      </w:r>
    </w:p>
    <w:p w14:paraId="30EE8029"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Wanneer je de personeelslasten deelt door de werktijdfactor zit de Kastanje laag ten opzichte van de andere scholen. Doordat er met een centrale begroting wordt gewerkt vertekenen de begrotingen per school nogal. </w:t>
      </w:r>
    </w:p>
    <w:p w14:paraId="48B7776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416C10A5"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Aantal leerlingen</w:t>
      </w:r>
    </w:p>
    <w:p w14:paraId="69C7513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Je weet eigenlijk nooit hoe het per jaar gaat lopen. De in- en uitstroom is moeilijk voorspelbaar.</w:t>
      </w:r>
    </w:p>
    <w:p w14:paraId="1E82E167"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Onderbouw zien we in de cijfers wel lager worden. Dat gaat uiteindelijk ook doorwerken in de bovenbouw. </w:t>
      </w:r>
    </w:p>
    <w:p w14:paraId="1E0DF806"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Hoe realistisch is dan de omvang van de bovenbouw voor de komende jaren.</w:t>
      </w:r>
    </w:p>
    <w:p w14:paraId="18F0BC39"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66719977"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Gaan de kinderen (aan de andere kant van de a4) die niet meer naar de Kastanjelaan kunnen naar de Willem of zijn we die kwijt. De Willem is wel weer aan het groeien.</w:t>
      </w:r>
    </w:p>
    <w:p w14:paraId="2F19645D"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Voor de Willem is het ook nog de vraag wat er met de kinderen uit de nieuwe wijk in Zoeterwoude gaat gebeuren. De eerste lichting is voornamelijk naar de school in de wijk Roomburg gegaan. De vraag is of de kinderen van de volgende op te leveren huizen daar ook heen gaan of naar de Willem gaan.</w:t>
      </w:r>
    </w:p>
    <w:p w14:paraId="7C2C207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Feit blijft dat er een rem blijft staan op de instroom op de Kastanjelaan.</w:t>
      </w:r>
    </w:p>
    <w:p w14:paraId="43E68FE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7F2AA757"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2262B76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Notulen vorige keer</w:t>
      </w:r>
    </w:p>
    <w:p w14:paraId="4023D67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lastRenderedPageBreak/>
        <w:t>Vraag over de notulen. Er staat: we krijgen 120.000 euro uit de werkdrukmiddelen maar we geven 180.000 uit. De vraag is hoe dat kan? Er bleek achteraf minder ruimte te zijn (ook door de onderwijsassistenten  en de</w:t>
      </w:r>
      <w:r w:rsidRPr="008761CF">
        <w:rPr>
          <w:rFonts w:ascii="Times New Roman" w:eastAsia="Times New Roman" w:hAnsi="Times New Roman" w:cs="Times New Roman"/>
          <w:sz w:val="24"/>
          <w:szCs w:val="24"/>
          <w:lang w:eastAsia="nl-NL"/>
        </w:rPr>
        <w:t xml:space="preserve"> </w:t>
      </w:r>
      <w:r w:rsidRPr="008761CF">
        <w:rPr>
          <w:rFonts w:ascii="Comic Sans MS" w:eastAsia="Times New Roman" w:hAnsi="Comic Sans MS" w:cs="Times New Roman"/>
          <w:lang w:eastAsia="nl-NL"/>
        </w:rPr>
        <w:t>conciërges) dat begroot was waardoor er meer wordt uitgegeven. Het is sowieso nog afwachten hoe deze prognose er in de uiteindelijke jaarrekening uit komt te zien.</w:t>
      </w:r>
    </w:p>
    <w:p w14:paraId="39E89051"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Conclusie is dat er niet zoveel meer wordt uitgegeven dan er </w:t>
      </w:r>
      <w:proofErr w:type="spellStart"/>
      <w:r w:rsidRPr="008761CF">
        <w:rPr>
          <w:rFonts w:ascii="Comic Sans MS" w:eastAsia="Times New Roman" w:hAnsi="Comic Sans MS" w:cs="Times New Roman"/>
          <w:lang w:eastAsia="nl-NL"/>
        </w:rPr>
        <w:t>er</w:t>
      </w:r>
      <w:proofErr w:type="spellEnd"/>
      <w:r w:rsidRPr="008761CF">
        <w:rPr>
          <w:rFonts w:ascii="Comic Sans MS" w:eastAsia="Times New Roman" w:hAnsi="Comic Sans MS" w:cs="Times New Roman"/>
          <w:lang w:eastAsia="nl-NL"/>
        </w:rPr>
        <w:t xml:space="preserve"> binnenkomt. De uiteindelijke discussie moeten we voeren wanneer de jaarrekening er is.</w:t>
      </w:r>
    </w:p>
    <w:p w14:paraId="29F54686"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419F470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Vraag over de pleinwacht.</w:t>
      </w:r>
    </w:p>
    <w:p w14:paraId="1674311C"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Speelt bij de Kastanjelaan. Er is sprake van het betrekken van een leerkracht om de pleinwachten te ondersteunen. Kastanjelaan heeft drie </w:t>
      </w:r>
      <w:proofErr w:type="spellStart"/>
      <w:r w:rsidRPr="008761CF">
        <w:rPr>
          <w:rFonts w:ascii="Comic Sans MS" w:eastAsia="Times New Roman" w:hAnsi="Comic Sans MS" w:cs="Times New Roman"/>
          <w:lang w:eastAsia="nl-NL"/>
        </w:rPr>
        <w:t>shifts</w:t>
      </w:r>
      <w:proofErr w:type="spellEnd"/>
      <w:r w:rsidRPr="008761CF">
        <w:rPr>
          <w:rFonts w:ascii="Comic Sans MS" w:eastAsia="Times New Roman" w:hAnsi="Comic Sans MS" w:cs="Times New Roman"/>
          <w:lang w:eastAsia="nl-NL"/>
        </w:rPr>
        <w:t>; het gaat erom dat je wellicht een leerkracht bij de shift van de bovenbouw te zetten.</w:t>
      </w:r>
    </w:p>
    <w:p w14:paraId="028CABAF"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De vraag is waarom het nodig zou zijn om pleinwachten te ondersteunen. Zouden ze toch zelf moeten kunnen? Pleinwachten hebben nu eenmaal niet dezelfde skills als de leerkrachten. Je kunt niet tegen </w:t>
      </w:r>
      <w:proofErr w:type="spellStart"/>
      <w:r w:rsidRPr="008761CF">
        <w:rPr>
          <w:rFonts w:ascii="Comic Sans MS" w:eastAsia="Times New Roman" w:hAnsi="Comic Sans MS" w:cs="Times New Roman"/>
          <w:lang w:eastAsia="nl-NL"/>
        </w:rPr>
        <w:t>Floreo</w:t>
      </w:r>
      <w:proofErr w:type="spellEnd"/>
      <w:r w:rsidRPr="008761CF">
        <w:rPr>
          <w:rFonts w:ascii="Comic Sans MS" w:eastAsia="Times New Roman" w:hAnsi="Comic Sans MS" w:cs="Times New Roman"/>
          <w:lang w:eastAsia="nl-NL"/>
        </w:rPr>
        <w:t xml:space="preserve"> zeggen dat ze het moeten oplossen. </w:t>
      </w:r>
    </w:p>
    <w:p w14:paraId="69A3080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Het klinkt alsof de enige oplossing voor het pleinprobleem is het neerzetten van een leerkracht (al dan niet tijdelijk).</w:t>
      </w:r>
    </w:p>
    <w:p w14:paraId="2E76E76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22975CFD"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Paar tekstuele wijzigingen; daarna mogen de notulen op de website.</w:t>
      </w:r>
    </w:p>
    <w:p w14:paraId="23D72D34"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10EDEED2"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CAO</w:t>
      </w:r>
    </w:p>
    <w:p w14:paraId="12EFBA58"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het gaat om de functiebeschrijvingen die erbij staan, over de functie L10 en L11. L10 lijkt te overlappen met Lb. Bij L11 mag je op basis van die functiebeschrijving meer verwachten dan je nu van de mensen verwacht. De vraag aan de </w:t>
      </w:r>
      <w:proofErr w:type="spellStart"/>
      <w:r w:rsidRPr="008761CF">
        <w:rPr>
          <w:rFonts w:ascii="Comic Sans MS" w:eastAsia="Times New Roman" w:hAnsi="Comic Sans MS" w:cs="Times New Roman"/>
          <w:lang w:eastAsia="nl-NL"/>
        </w:rPr>
        <w:t>MR'en</w:t>
      </w:r>
      <w:proofErr w:type="spellEnd"/>
      <w:r w:rsidRPr="008761CF">
        <w:rPr>
          <w:rFonts w:ascii="Comic Sans MS" w:eastAsia="Times New Roman" w:hAnsi="Comic Sans MS" w:cs="Times New Roman"/>
          <w:lang w:eastAsia="nl-NL"/>
        </w:rPr>
        <w:t xml:space="preserve">/ </w:t>
      </w:r>
      <w:proofErr w:type="spellStart"/>
      <w:r w:rsidRPr="008761CF">
        <w:rPr>
          <w:rFonts w:ascii="Comic Sans MS" w:eastAsia="Times New Roman" w:hAnsi="Comic Sans MS" w:cs="Times New Roman"/>
          <w:lang w:eastAsia="nl-NL"/>
        </w:rPr>
        <w:t>GMR'en</w:t>
      </w:r>
      <w:proofErr w:type="spellEnd"/>
      <w:r w:rsidRPr="008761CF">
        <w:rPr>
          <w:rFonts w:ascii="Comic Sans MS" w:eastAsia="Times New Roman" w:hAnsi="Comic Sans MS" w:cs="Times New Roman"/>
          <w:lang w:eastAsia="nl-NL"/>
        </w:rPr>
        <w:t xml:space="preserve"> is (vooral voor de personeelsgeleidingen): de functies moeten worden vastgesteld. Dus de opmerkingen (vanuit de </w:t>
      </w:r>
      <w:proofErr w:type="spellStart"/>
      <w:r w:rsidRPr="008761CF">
        <w:rPr>
          <w:rFonts w:ascii="Comic Sans MS" w:eastAsia="Times New Roman" w:hAnsi="Comic Sans MS" w:cs="Times New Roman"/>
          <w:lang w:eastAsia="nl-NL"/>
        </w:rPr>
        <w:t>MR'en</w:t>
      </w:r>
      <w:proofErr w:type="spellEnd"/>
      <w:r w:rsidRPr="008761CF">
        <w:rPr>
          <w:rFonts w:ascii="Comic Sans MS" w:eastAsia="Times New Roman" w:hAnsi="Comic Sans MS" w:cs="Times New Roman"/>
          <w:lang w:eastAsia="nl-NL"/>
        </w:rPr>
        <w:t xml:space="preserve"> en de teams) de volgende GMR bespreken.</w:t>
      </w:r>
    </w:p>
    <w:p w14:paraId="11CC8376"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 xml:space="preserve">Je kan als school afwijken van de voorgestelde functiebeschrijving. Het is wel de bedoeling dit </w:t>
      </w:r>
      <w:proofErr w:type="spellStart"/>
      <w:r w:rsidRPr="008761CF">
        <w:rPr>
          <w:rFonts w:ascii="Comic Sans MS" w:eastAsia="Times New Roman" w:hAnsi="Comic Sans MS" w:cs="Times New Roman"/>
          <w:lang w:eastAsia="nl-NL"/>
        </w:rPr>
        <w:t>stichtingsbreed</w:t>
      </w:r>
      <w:proofErr w:type="spellEnd"/>
      <w:r w:rsidRPr="008761CF">
        <w:rPr>
          <w:rFonts w:ascii="Comic Sans MS" w:eastAsia="Times New Roman" w:hAnsi="Comic Sans MS" w:cs="Times New Roman"/>
          <w:lang w:eastAsia="nl-NL"/>
        </w:rPr>
        <w:t xml:space="preserve"> te doen.</w:t>
      </w:r>
    </w:p>
    <w:p w14:paraId="6DDBEFE6"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p>
    <w:p w14:paraId="298F46F0"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Sociale veiligheid</w:t>
      </w:r>
    </w:p>
    <w:p w14:paraId="78A12CBE" w14:textId="77777777" w:rsidR="008761CF" w:rsidRPr="008761CF" w:rsidRDefault="008761CF" w:rsidP="008761CF">
      <w:pPr>
        <w:spacing w:after="0" w:line="240" w:lineRule="auto"/>
        <w:rPr>
          <w:rFonts w:ascii="Times New Roman" w:eastAsia="Times New Roman" w:hAnsi="Times New Roman" w:cs="Times New Roman"/>
          <w:sz w:val="24"/>
          <w:szCs w:val="24"/>
          <w:lang w:eastAsia="nl-NL"/>
        </w:rPr>
      </w:pPr>
      <w:r w:rsidRPr="008761CF">
        <w:rPr>
          <w:rFonts w:ascii="Comic Sans MS" w:eastAsia="Times New Roman" w:hAnsi="Comic Sans MS" w:cs="Times New Roman"/>
          <w:lang w:eastAsia="nl-NL"/>
        </w:rPr>
        <w:t>Wordt de GMR betrokken? GMR wordt nader</w:t>
      </w:r>
      <w:r w:rsidRPr="008761CF">
        <w:rPr>
          <w:rFonts w:ascii="Times New Roman" w:eastAsia="Times New Roman" w:hAnsi="Times New Roman" w:cs="Times New Roman"/>
          <w:sz w:val="24"/>
          <w:szCs w:val="24"/>
          <w:lang w:eastAsia="nl-NL"/>
        </w:rPr>
        <w:t xml:space="preserve"> </w:t>
      </w:r>
      <w:r w:rsidRPr="008761CF">
        <w:rPr>
          <w:rFonts w:ascii="Comic Sans MS" w:eastAsia="Times New Roman" w:hAnsi="Comic Sans MS" w:cs="Times New Roman"/>
          <w:lang w:eastAsia="nl-NL"/>
        </w:rPr>
        <w:t>geïnformeerd over de verschillende stappen die hierin genomen worden. Peter kijkt of de GGD het plan kan verstrekken zodat we deze in de GMR kunnen bespreken.</w:t>
      </w:r>
    </w:p>
    <w:p w14:paraId="5A3E60C5" w14:textId="77777777" w:rsidR="00472226" w:rsidRDefault="008761CF">
      <w:bookmarkStart w:id="0" w:name="_GoBack"/>
      <w:bookmarkEnd w:id="0"/>
    </w:p>
    <w:sectPr w:rsidR="00472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4926"/>
    <w:multiLevelType w:val="multilevel"/>
    <w:tmpl w:val="076E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73C00"/>
    <w:multiLevelType w:val="multilevel"/>
    <w:tmpl w:val="1E6E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CF"/>
    <w:rsid w:val="008761CF"/>
    <w:rsid w:val="00E87730"/>
    <w:rsid w:val="00F815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F0587"/>
  <w15:chartTrackingRefBased/>
  <w15:docId w15:val="{AF6BF172-6BD5-403F-8E9E-A22D170E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30297">
      <w:bodyDiv w:val="1"/>
      <w:marLeft w:val="0"/>
      <w:marRight w:val="0"/>
      <w:marTop w:val="0"/>
      <w:marBottom w:val="0"/>
      <w:divBdr>
        <w:top w:val="none" w:sz="0" w:space="0" w:color="auto"/>
        <w:left w:val="none" w:sz="0" w:space="0" w:color="auto"/>
        <w:bottom w:val="none" w:sz="0" w:space="0" w:color="auto"/>
        <w:right w:val="none" w:sz="0" w:space="0" w:color="auto"/>
      </w:divBdr>
      <w:divsChild>
        <w:div w:id="117799213">
          <w:marLeft w:val="0"/>
          <w:marRight w:val="0"/>
          <w:marTop w:val="0"/>
          <w:marBottom w:val="0"/>
          <w:divBdr>
            <w:top w:val="none" w:sz="0" w:space="0" w:color="auto"/>
            <w:left w:val="none" w:sz="0" w:space="0" w:color="auto"/>
            <w:bottom w:val="none" w:sz="0" w:space="0" w:color="auto"/>
            <w:right w:val="none" w:sz="0" w:space="0" w:color="auto"/>
          </w:divBdr>
        </w:div>
        <w:div w:id="1580869890">
          <w:marLeft w:val="0"/>
          <w:marRight w:val="0"/>
          <w:marTop w:val="0"/>
          <w:marBottom w:val="0"/>
          <w:divBdr>
            <w:top w:val="none" w:sz="0" w:space="0" w:color="auto"/>
            <w:left w:val="none" w:sz="0" w:space="0" w:color="auto"/>
            <w:bottom w:val="none" w:sz="0" w:space="0" w:color="auto"/>
            <w:right w:val="none" w:sz="0" w:space="0" w:color="auto"/>
          </w:divBdr>
        </w:div>
        <w:div w:id="1069767884">
          <w:marLeft w:val="0"/>
          <w:marRight w:val="0"/>
          <w:marTop w:val="0"/>
          <w:marBottom w:val="0"/>
          <w:divBdr>
            <w:top w:val="none" w:sz="0" w:space="0" w:color="auto"/>
            <w:left w:val="none" w:sz="0" w:space="0" w:color="auto"/>
            <w:bottom w:val="none" w:sz="0" w:space="0" w:color="auto"/>
            <w:right w:val="none" w:sz="0" w:space="0" w:color="auto"/>
          </w:divBdr>
        </w:div>
        <w:div w:id="614406010">
          <w:marLeft w:val="0"/>
          <w:marRight w:val="0"/>
          <w:marTop w:val="0"/>
          <w:marBottom w:val="0"/>
          <w:divBdr>
            <w:top w:val="none" w:sz="0" w:space="0" w:color="auto"/>
            <w:left w:val="none" w:sz="0" w:space="0" w:color="auto"/>
            <w:bottom w:val="none" w:sz="0" w:space="0" w:color="auto"/>
            <w:right w:val="none" w:sz="0" w:space="0" w:color="auto"/>
          </w:divBdr>
        </w:div>
        <w:div w:id="877740330">
          <w:marLeft w:val="0"/>
          <w:marRight w:val="0"/>
          <w:marTop w:val="0"/>
          <w:marBottom w:val="0"/>
          <w:divBdr>
            <w:top w:val="none" w:sz="0" w:space="0" w:color="auto"/>
            <w:left w:val="none" w:sz="0" w:space="0" w:color="auto"/>
            <w:bottom w:val="none" w:sz="0" w:space="0" w:color="auto"/>
            <w:right w:val="none" w:sz="0" w:space="0" w:color="auto"/>
          </w:divBdr>
        </w:div>
        <w:div w:id="2086565622">
          <w:marLeft w:val="0"/>
          <w:marRight w:val="0"/>
          <w:marTop w:val="0"/>
          <w:marBottom w:val="0"/>
          <w:divBdr>
            <w:top w:val="none" w:sz="0" w:space="0" w:color="auto"/>
            <w:left w:val="none" w:sz="0" w:space="0" w:color="auto"/>
            <w:bottom w:val="none" w:sz="0" w:space="0" w:color="auto"/>
            <w:right w:val="none" w:sz="0" w:space="0" w:color="auto"/>
          </w:divBdr>
        </w:div>
        <w:div w:id="1921333413">
          <w:marLeft w:val="0"/>
          <w:marRight w:val="0"/>
          <w:marTop w:val="0"/>
          <w:marBottom w:val="0"/>
          <w:divBdr>
            <w:top w:val="none" w:sz="0" w:space="0" w:color="auto"/>
            <w:left w:val="none" w:sz="0" w:space="0" w:color="auto"/>
            <w:bottom w:val="none" w:sz="0" w:space="0" w:color="auto"/>
            <w:right w:val="none" w:sz="0" w:space="0" w:color="auto"/>
          </w:divBdr>
        </w:div>
        <w:div w:id="713623843">
          <w:marLeft w:val="0"/>
          <w:marRight w:val="0"/>
          <w:marTop w:val="0"/>
          <w:marBottom w:val="0"/>
          <w:divBdr>
            <w:top w:val="none" w:sz="0" w:space="0" w:color="auto"/>
            <w:left w:val="none" w:sz="0" w:space="0" w:color="auto"/>
            <w:bottom w:val="none" w:sz="0" w:space="0" w:color="auto"/>
            <w:right w:val="none" w:sz="0" w:space="0" w:color="auto"/>
          </w:divBdr>
        </w:div>
        <w:div w:id="438918342">
          <w:marLeft w:val="0"/>
          <w:marRight w:val="0"/>
          <w:marTop w:val="0"/>
          <w:marBottom w:val="0"/>
          <w:divBdr>
            <w:top w:val="none" w:sz="0" w:space="0" w:color="auto"/>
            <w:left w:val="none" w:sz="0" w:space="0" w:color="auto"/>
            <w:bottom w:val="none" w:sz="0" w:space="0" w:color="auto"/>
            <w:right w:val="none" w:sz="0" w:space="0" w:color="auto"/>
          </w:divBdr>
        </w:div>
        <w:div w:id="1263536678">
          <w:marLeft w:val="0"/>
          <w:marRight w:val="0"/>
          <w:marTop w:val="0"/>
          <w:marBottom w:val="0"/>
          <w:divBdr>
            <w:top w:val="none" w:sz="0" w:space="0" w:color="auto"/>
            <w:left w:val="none" w:sz="0" w:space="0" w:color="auto"/>
            <w:bottom w:val="none" w:sz="0" w:space="0" w:color="auto"/>
            <w:right w:val="none" w:sz="0" w:space="0" w:color="auto"/>
          </w:divBdr>
        </w:div>
        <w:div w:id="1758090202">
          <w:marLeft w:val="0"/>
          <w:marRight w:val="0"/>
          <w:marTop w:val="0"/>
          <w:marBottom w:val="0"/>
          <w:divBdr>
            <w:top w:val="none" w:sz="0" w:space="0" w:color="auto"/>
            <w:left w:val="none" w:sz="0" w:space="0" w:color="auto"/>
            <w:bottom w:val="none" w:sz="0" w:space="0" w:color="auto"/>
            <w:right w:val="none" w:sz="0" w:space="0" w:color="auto"/>
          </w:divBdr>
        </w:div>
        <w:div w:id="90930450">
          <w:marLeft w:val="0"/>
          <w:marRight w:val="0"/>
          <w:marTop w:val="0"/>
          <w:marBottom w:val="0"/>
          <w:divBdr>
            <w:top w:val="none" w:sz="0" w:space="0" w:color="auto"/>
            <w:left w:val="none" w:sz="0" w:space="0" w:color="auto"/>
            <w:bottom w:val="none" w:sz="0" w:space="0" w:color="auto"/>
            <w:right w:val="none" w:sz="0" w:space="0" w:color="auto"/>
          </w:divBdr>
        </w:div>
        <w:div w:id="939799236">
          <w:marLeft w:val="0"/>
          <w:marRight w:val="0"/>
          <w:marTop w:val="0"/>
          <w:marBottom w:val="0"/>
          <w:divBdr>
            <w:top w:val="none" w:sz="0" w:space="0" w:color="auto"/>
            <w:left w:val="none" w:sz="0" w:space="0" w:color="auto"/>
            <w:bottom w:val="none" w:sz="0" w:space="0" w:color="auto"/>
            <w:right w:val="none" w:sz="0" w:space="0" w:color="auto"/>
          </w:divBdr>
        </w:div>
        <w:div w:id="546071099">
          <w:marLeft w:val="0"/>
          <w:marRight w:val="0"/>
          <w:marTop w:val="0"/>
          <w:marBottom w:val="0"/>
          <w:divBdr>
            <w:top w:val="none" w:sz="0" w:space="0" w:color="auto"/>
            <w:left w:val="none" w:sz="0" w:space="0" w:color="auto"/>
            <w:bottom w:val="none" w:sz="0" w:space="0" w:color="auto"/>
            <w:right w:val="none" w:sz="0" w:space="0" w:color="auto"/>
          </w:divBdr>
        </w:div>
        <w:div w:id="668556707">
          <w:marLeft w:val="0"/>
          <w:marRight w:val="0"/>
          <w:marTop w:val="0"/>
          <w:marBottom w:val="0"/>
          <w:divBdr>
            <w:top w:val="none" w:sz="0" w:space="0" w:color="auto"/>
            <w:left w:val="none" w:sz="0" w:space="0" w:color="auto"/>
            <w:bottom w:val="none" w:sz="0" w:space="0" w:color="auto"/>
            <w:right w:val="none" w:sz="0" w:space="0" w:color="auto"/>
          </w:divBdr>
        </w:div>
        <w:div w:id="1393577808">
          <w:marLeft w:val="0"/>
          <w:marRight w:val="0"/>
          <w:marTop w:val="0"/>
          <w:marBottom w:val="0"/>
          <w:divBdr>
            <w:top w:val="none" w:sz="0" w:space="0" w:color="auto"/>
            <w:left w:val="none" w:sz="0" w:space="0" w:color="auto"/>
            <w:bottom w:val="none" w:sz="0" w:space="0" w:color="auto"/>
            <w:right w:val="none" w:sz="0" w:space="0" w:color="auto"/>
          </w:divBdr>
        </w:div>
        <w:div w:id="1585190387">
          <w:marLeft w:val="0"/>
          <w:marRight w:val="0"/>
          <w:marTop w:val="0"/>
          <w:marBottom w:val="0"/>
          <w:divBdr>
            <w:top w:val="none" w:sz="0" w:space="0" w:color="auto"/>
            <w:left w:val="none" w:sz="0" w:space="0" w:color="auto"/>
            <w:bottom w:val="none" w:sz="0" w:space="0" w:color="auto"/>
            <w:right w:val="none" w:sz="0" w:space="0" w:color="auto"/>
          </w:divBdr>
        </w:div>
        <w:div w:id="581455494">
          <w:marLeft w:val="0"/>
          <w:marRight w:val="0"/>
          <w:marTop w:val="0"/>
          <w:marBottom w:val="0"/>
          <w:divBdr>
            <w:top w:val="none" w:sz="0" w:space="0" w:color="auto"/>
            <w:left w:val="none" w:sz="0" w:space="0" w:color="auto"/>
            <w:bottom w:val="none" w:sz="0" w:space="0" w:color="auto"/>
            <w:right w:val="none" w:sz="0" w:space="0" w:color="auto"/>
          </w:divBdr>
        </w:div>
        <w:div w:id="208079239">
          <w:marLeft w:val="0"/>
          <w:marRight w:val="0"/>
          <w:marTop w:val="0"/>
          <w:marBottom w:val="0"/>
          <w:divBdr>
            <w:top w:val="none" w:sz="0" w:space="0" w:color="auto"/>
            <w:left w:val="none" w:sz="0" w:space="0" w:color="auto"/>
            <w:bottom w:val="none" w:sz="0" w:space="0" w:color="auto"/>
            <w:right w:val="none" w:sz="0" w:space="0" w:color="auto"/>
          </w:divBdr>
        </w:div>
        <w:div w:id="396979774">
          <w:marLeft w:val="0"/>
          <w:marRight w:val="0"/>
          <w:marTop w:val="0"/>
          <w:marBottom w:val="0"/>
          <w:divBdr>
            <w:top w:val="none" w:sz="0" w:space="0" w:color="auto"/>
            <w:left w:val="none" w:sz="0" w:space="0" w:color="auto"/>
            <w:bottom w:val="none" w:sz="0" w:space="0" w:color="auto"/>
            <w:right w:val="none" w:sz="0" w:space="0" w:color="auto"/>
          </w:divBdr>
        </w:div>
        <w:div w:id="2007511556">
          <w:marLeft w:val="0"/>
          <w:marRight w:val="0"/>
          <w:marTop w:val="0"/>
          <w:marBottom w:val="0"/>
          <w:divBdr>
            <w:top w:val="none" w:sz="0" w:space="0" w:color="auto"/>
            <w:left w:val="none" w:sz="0" w:space="0" w:color="auto"/>
            <w:bottom w:val="none" w:sz="0" w:space="0" w:color="auto"/>
            <w:right w:val="none" w:sz="0" w:space="0" w:color="auto"/>
          </w:divBdr>
        </w:div>
        <w:div w:id="2127657078">
          <w:marLeft w:val="0"/>
          <w:marRight w:val="0"/>
          <w:marTop w:val="0"/>
          <w:marBottom w:val="0"/>
          <w:divBdr>
            <w:top w:val="none" w:sz="0" w:space="0" w:color="auto"/>
            <w:left w:val="none" w:sz="0" w:space="0" w:color="auto"/>
            <w:bottom w:val="none" w:sz="0" w:space="0" w:color="auto"/>
            <w:right w:val="none" w:sz="0" w:space="0" w:color="auto"/>
          </w:divBdr>
        </w:div>
        <w:div w:id="2057851762">
          <w:marLeft w:val="0"/>
          <w:marRight w:val="0"/>
          <w:marTop w:val="0"/>
          <w:marBottom w:val="0"/>
          <w:divBdr>
            <w:top w:val="none" w:sz="0" w:space="0" w:color="auto"/>
            <w:left w:val="none" w:sz="0" w:space="0" w:color="auto"/>
            <w:bottom w:val="none" w:sz="0" w:space="0" w:color="auto"/>
            <w:right w:val="none" w:sz="0" w:space="0" w:color="auto"/>
          </w:divBdr>
        </w:div>
        <w:div w:id="1341271350">
          <w:marLeft w:val="0"/>
          <w:marRight w:val="0"/>
          <w:marTop w:val="0"/>
          <w:marBottom w:val="0"/>
          <w:divBdr>
            <w:top w:val="none" w:sz="0" w:space="0" w:color="auto"/>
            <w:left w:val="none" w:sz="0" w:space="0" w:color="auto"/>
            <w:bottom w:val="none" w:sz="0" w:space="0" w:color="auto"/>
            <w:right w:val="none" w:sz="0" w:space="0" w:color="auto"/>
          </w:divBdr>
        </w:div>
        <w:div w:id="1975066224">
          <w:marLeft w:val="0"/>
          <w:marRight w:val="0"/>
          <w:marTop w:val="0"/>
          <w:marBottom w:val="0"/>
          <w:divBdr>
            <w:top w:val="none" w:sz="0" w:space="0" w:color="auto"/>
            <w:left w:val="none" w:sz="0" w:space="0" w:color="auto"/>
            <w:bottom w:val="none" w:sz="0" w:space="0" w:color="auto"/>
            <w:right w:val="none" w:sz="0" w:space="0" w:color="auto"/>
          </w:divBdr>
        </w:div>
        <w:div w:id="1373578730">
          <w:marLeft w:val="0"/>
          <w:marRight w:val="0"/>
          <w:marTop w:val="0"/>
          <w:marBottom w:val="0"/>
          <w:divBdr>
            <w:top w:val="none" w:sz="0" w:space="0" w:color="auto"/>
            <w:left w:val="none" w:sz="0" w:space="0" w:color="auto"/>
            <w:bottom w:val="none" w:sz="0" w:space="0" w:color="auto"/>
            <w:right w:val="none" w:sz="0" w:space="0" w:color="auto"/>
          </w:divBdr>
        </w:div>
        <w:div w:id="360592317">
          <w:marLeft w:val="0"/>
          <w:marRight w:val="0"/>
          <w:marTop w:val="0"/>
          <w:marBottom w:val="0"/>
          <w:divBdr>
            <w:top w:val="none" w:sz="0" w:space="0" w:color="auto"/>
            <w:left w:val="none" w:sz="0" w:space="0" w:color="auto"/>
            <w:bottom w:val="none" w:sz="0" w:space="0" w:color="auto"/>
            <w:right w:val="none" w:sz="0" w:space="0" w:color="auto"/>
          </w:divBdr>
        </w:div>
        <w:div w:id="1719822606">
          <w:marLeft w:val="0"/>
          <w:marRight w:val="0"/>
          <w:marTop w:val="0"/>
          <w:marBottom w:val="0"/>
          <w:divBdr>
            <w:top w:val="none" w:sz="0" w:space="0" w:color="auto"/>
            <w:left w:val="none" w:sz="0" w:space="0" w:color="auto"/>
            <w:bottom w:val="none" w:sz="0" w:space="0" w:color="auto"/>
            <w:right w:val="none" w:sz="0" w:space="0" w:color="auto"/>
          </w:divBdr>
        </w:div>
        <w:div w:id="1969974398">
          <w:marLeft w:val="0"/>
          <w:marRight w:val="0"/>
          <w:marTop w:val="0"/>
          <w:marBottom w:val="0"/>
          <w:divBdr>
            <w:top w:val="none" w:sz="0" w:space="0" w:color="auto"/>
            <w:left w:val="none" w:sz="0" w:space="0" w:color="auto"/>
            <w:bottom w:val="none" w:sz="0" w:space="0" w:color="auto"/>
            <w:right w:val="none" w:sz="0" w:space="0" w:color="auto"/>
          </w:divBdr>
        </w:div>
        <w:div w:id="1234390952">
          <w:marLeft w:val="0"/>
          <w:marRight w:val="0"/>
          <w:marTop w:val="0"/>
          <w:marBottom w:val="0"/>
          <w:divBdr>
            <w:top w:val="none" w:sz="0" w:space="0" w:color="auto"/>
            <w:left w:val="none" w:sz="0" w:space="0" w:color="auto"/>
            <w:bottom w:val="none" w:sz="0" w:space="0" w:color="auto"/>
            <w:right w:val="none" w:sz="0" w:space="0" w:color="auto"/>
          </w:divBdr>
        </w:div>
        <w:div w:id="1895314289">
          <w:marLeft w:val="0"/>
          <w:marRight w:val="0"/>
          <w:marTop w:val="0"/>
          <w:marBottom w:val="0"/>
          <w:divBdr>
            <w:top w:val="none" w:sz="0" w:space="0" w:color="auto"/>
            <w:left w:val="none" w:sz="0" w:space="0" w:color="auto"/>
            <w:bottom w:val="none" w:sz="0" w:space="0" w:color="auto"/>
            <w:right w:val="none" w:sz="0" w:space="0" w:color="auto"/>
          </w:divBdr>
        </w:div>
        <w:div w:id="2136365673">
          <w:marLeft w:val="0"/>
          <w:marRight w:val="0"/>
          <w:marTop w:val="0"/>
          <w:marBottom w:val="0"/>
          <w:divBdr>
            <w:top w:val="none" w:sz="0" w:space="0" w:color="auto"/>
            <w:left w:val="none" w:sz="0" w:space="0" w:color="auto"/>
            <w:bottom w:val="none" w:sz="0" w:space="0" w:color="auto"/>
            <w:right w:val="none" w:sz="0" w:space="0" w:color="auto"/>
          </w:divBdr>
        </w:div>
        <w:div w:id="553153806">
          <w:marLeft w:val="0"/>
          <w:marRight w:val="0"/>
          <w:marTop w:val="0"/>
          <w:marBottom w:val="0"/>
          <w:divBdr>
            <w:top w:val="none" w:sz="0" w:space="0" w:color="auto"/>
            <w:left w:val="none" w:sz="0" w:space="0" w:color="auto"/>
            <w:bottom w:val="none" w:sz="0" w:space="0" w:color="auto"/>
            <w:right w:val="none" w:sz="0" w:space="0" w:color="auto"/>
          </w:divBdr>
        </w:div>
        <w:div w:id="885413590">
          <w:marLeft w:val="0"/>
          <w:marRight w:val="0"/>
          <w:marTop w:val="0"/>
          <w:marBottom w:val="0"/>
          <w:divBdr>
            <w:top w:val="none" w:sz="0" w:space="0" w:color="auto"/>
            <w:left w:val="none" w:sz="0" w:space="0" w:color="auto"/>
            <w:bottom w:val="none" w:sz="0" w:space="0" w:color="auto"/>
            <w:right w:val="none" w:sz="0" w:space="0" w:color="auto"/>
          </w:divBdr>
        </w:div>
        <w:div w:id="2080322577">
          <w:marLeft w:val="0"/>
          <w:marRight w:val="0"/>
          <w:marTop w:val="0"/>
          <w:marBottom w:val="0"/>
          <w:divBdr>
            <w:top w:val="none" w:sz="0" w:space="0" w:color="auto"/>
            <w:left w:val="none" w:sz="0" w:space="0" w:color="auto"/>
            <w:bottom w:val="none" w:sz="0" w:space="0" w:color="auto"/>
            <w:right w:val="none" w:sz="0" w:space="0" w:color="auto"/>
          </w:divBdr>
        </w:div>
        <w:div w:id="119423726">
          <w:marLeft w:val="0"/>
          <w:marRight w:val="0"/>
          <w:marTop w:val="0"/>
          <w:marBottom w:val="0"/>
          <w:divBdr>
            <w:top w:val="none" w:sz="0" w:space="0" w:color="auto"/>
            <w:left w:val="none" w:sz="0" w:space="0" w:color="auto"/>
            <w:bottom w:val="none" w:sz="0" w:space="0" w:color="auto"/>
            <w:right w:val="none" w:sz="0" w:space="0" w:color="auto"/>
          </w:divBdr>
        </w:div>
        <w:div w:id="1394424545">
          <w:marLeft w:val="0"/>
          <w:marRight w:val="0"/>
          <w:marTop w:val="0"/>
          <w:marBottom w:val="0"/>
          <w:divBdr>
            <w:top w:val="none" w:sz="0" w:space="0" w:color="auto"/>
            <w:left w:val="none" w:sz="0" w:space="0" w:color="auto"/>
            <w:bottom w:val="none" w:sz="0" w:space="0" w:color="auto"/>
            <w:right w:val="none" w:sz="0" w:space="0" w:color="auto"/>
          </w:divBdr>
        </w:div>
        <w:div w:id="1926106193">
          <w:marLeft w:val="0"/>
          <w:marRight w:val="0"/>
          <w:marTop w:val="0"/>
          <w:marBottom w:val="0"/>
          <w:divBdr>
            <w:top w:val="none" w:sz="0" w:space="0" w:color="auto"/>
            <w:left w:val="none" w:sz="0" w:space="0" w:color="auto"/>
            <w:bottom w:val="none" w:sz="0" w:space="0" w:color="auto"/>
            <w:right w:val="none" w:sz="0" w:space="0" w:color="auto"/>
          </w:divBdr>
        </w:div>
        <w:div w:id="394470382">
          <w:marLeft w:val="0"/>
          <w:marRight w:val="0"/>
          <w:marTop w:val="0"/>
          <w:marBottom w:val="0"/>
          <w:divBdr>
            <w:top w:val="none" w:sz="0" w:space="0" w:color="auto"/>
            <w:left w:val="none" w:sz="0" w:space="0" w:color="auto"/>
            <w:bottom w:val="none" w:sz="0" w:space="0" w:color="auto"/>
            <w:right w:val="none" w:sz="0" w:space="0" w:color="auto"/>
          </w:divBdr>
        </w:div>
        <w:div w:id="1825317197">
          <w:marLeft w:val="0"/>
          <w:marRight w:val="0"/>
          <w:marTop w:val="0"/>
          <w:marBottom w:val="0"/>
          <w:divBdr>
            <w:top w:val="none" w:sz="0" w:space="0" w:color="auto"/>
            <w:left w:val="none" w:sz="0" w:space="0" w:color="auto"/>
            <w:bottom w:val="none" w:sz="0" w:space="0" w:color="auto"/>
            <w:right w:val="none" w:sz="0" w:space="0" w:color="auto"/>
          </w:divBdr>
        </w:div>
        <w:div w:id="581255284">
          <w:marLeft w:val="0"/>
          <w:marRight w:val="0"/>
          <w:marTop w:val="0"/>
          <w:marBottom w:val="0"/>
          <w:divBdr>
            <w:top w:val="none" w:sz="0" w:space="0" w:color="auto"/>
            <w:left w:val="none" w:sz="0" w:space="0" w:color="auto"/>
            <w:bottom w:val="none" w:sz="0" w:space="0" w:color="auto"/>
            <w:right w:val="none" w:sz="0" w:space="0" w:color="auto"/>
          </w:divBdr>
        </w:div>
        <w:div w:id="1280144678">
          <w:marLeft w:val="0"/>
          <w:marRight w:val="0"/>
          <w:marTop w:val="0"/>
          <w:marBottom w:val="0"/>
          <w:divBdr>
            <w:top w:val="none" w:sz="0" w:space="0" w:color="auto"/>
            <w:left w:val="none" w:sz="0" w:space="0" w:color="auto"/>
            <w:bottom w:val="none" w:sz="0" w:space="0" w:color="auto"/>
            <w:right w:val="none" w:sz="0" w:space="0" w:color="auto"/>
          </w:divBdr>
        </w:div>
        <w:div w:id="1864593959">
          <w:marLeft w:val="0"/>
          <w:marRight w:val="0"/>
          <w:marTop w:val="0"/>
          <w:marBottom w:val="0"/>
          <w:divBdr>
            <w:top w:val="none" w:sz="0" w:space="0" w:color="auto"/>
            <w:left w:val="none" w:sz="0" w:space="0" w:color="auto"/>
            <w:bottom w:val="none" w:sz="0" w:space="0" w:color="auto"/>
            <w:right w:val="none" w:sz="0" w:space="0" w:color="auto"/>
          </w:divBdr>
        </w:div>
        <w:div w:id="1892889004">
          <w:marLeft w:val="0"/>
          <w:marRight w:val="0"/>
          <w:marTop w:val="0"/>
          <w:marBottom w:val="0"/>
          <w:divBdr>
            <w:top w:val="none" w:sz="0" w:space="0" w:color="auto"/>
            <w:left w:val="none" w:sz="0" w:space="0" w:color="auto"/>
            <w:bottom w:val="none" w:sz="0" w:space="0" w:color="auto"/>
            <w:right w:val="none" w:sz="0" w:space="0" w:color="auto"/>
          </w:divBdr>
        </w:div>
        <w:div w:id="848101613">
          <w:marLeft w:val="0"/>
          <w:marRight w:val="0"/>
          <w:marTop w:val="0"/>
          <w:marBottom w:val="0"/>
          <w:divBdr>
            <w:top w:val="none" w:sz="0" w:space="0" w:color="auto"/>
            <w:left w:val="none" w:sz="0" w:space="0" w:color="auto"/>
            <w:bottom w:val="none" w:sz="0" w:space="0" w:color="auto"/>
            <w:right w:val="none" w:sz="0" w:space="0" w:color="auto"/>
          </w:divBdr>
        </w:div>
        <w:div w:id="259072675">
          <w:marLeft w:val="0"/>
          <w:marRight w:val="0"/>
          <w:marTop w:val="0"/>
          <w:marBottom w:val="0"/>
          <w:divBdr>
            <w:top w:val="none" w:sz="0" w:space="0" w:color="auto"/>
            <w:left w:val="none" w:sz="0" w:space="0" w:color="auto"/>
            <w:bottom w:val="none" w:sz="0" w:space="0" w:color="auto"/>
            <w:right w:val="none" w:sz="0" w:space="0" w:color="auto"/>
          </w:divBdr>
        </w:div>
        <w:div w:id="1263302226">
          <w:marLeft w:val="0"/>
          <w:marRight w:val="0"/>
          <w:marTop w:val="0"/>
          <w:marBottom w:val="0"/>
          <w:divBdr>
            <w:top w:val="none" w:sz="0" w:space="0" w:color="auto"/>
            <w:left w:val="none" w:sz="0" w:space="0" w:color="auto"/>
            <w:bottom w:val="none" w:sz="0" w:space="0" w:color="auto"/>
            <w:right w:val="none" w:sz="0" w:space="0" w:color="auto"/>
          </w:divBdr>
        </w:div>
        <w:div w:id="1268467687">
          <w:marLeft w:val="0"/>
          <w:marRight w:val="0"/>
          <w:marTop w:val="0"/>
          <w:marBottom w:val="0"/>
          <w:divBdr>
            <w:top w:val="none" w:sz="0" w:space="0" w:color="auto"/>
            <w:left w:val="none" w:sz="0" w:space="0" w:color="auto"/>
            <w:bottom w:val="none" w:sz="0" w:space="0" w:color="auto"/>
            <w:right w:val="none" w:sz="0" w:space="0" w:color="auto"/>
          </w:divBdr>
        </w:div>
        <w:div w:id="250625967">
          <w:marLeft w:val="0"/>
          <w:marRight w:val="0"/>
          <w:marTop w:val="0"/>
          <w:marBottom w:val="0"/>
          <w:divBdr>
            <w:top w:val="none" w:sz="0" w:space="0" w:color="auto"/>
            <w:left w:val="none" w:sz="0" w:space="0" w:color="auto"/>
            <w:bottom w:val="none" w:sz="0" w:space="0" w:color="auto"/>
            <w:right w:val="none" w:sz="0" w:space="0" w:color="auto"/>
          </w:divBdr>
        </w:div>
        <w:div w:id="668214269">
          <w:marLeft w:val="0"/>
          <w:marRight w:val="0"/>
          <w:marTop w:val="0"/>
          <w:marBottom w:val="0"/>
          <w:divBdr>
            <w:top w:val="none" w:sz="0" w:space="0" w:color="auto"/>
            <w:left w:val="none" w:sz="0" w:space="0" w:color="auto"/>
            <w:bottom w:val="none" w:sz="0" w:space="0" w:color="auto"/>
            <w:right w:val="none" w:sz="0" w:space="0" w:color="auto"/>
          </w:divBdr>
        </w:div>
        <w:div w:id="871916548">
          <w:marLeft w:val="0"/>
          <w:marRight w:val="0"/>
          <w:marTop w:val="0"/>
          <w:marBottom w:val="0"/>
          <w:divBdr>
            <w:top w:val="none" w:sz="0" w:space="0" w:color="auto"/>
            <w:left w:val="none" w:sz="0" w:space="0" w:color="auto"/>
            <w:bottom w:val="none" w:sz="0" w:space="0" w:color="auto"/>
            <w:right w:val="none" w:sz="0" w:space="0" w:color="auto"/>
          </w:divBdr>
        </w:div>
        <w:div w:id="175073219">
          <w:marLeft w:val="0"/>
          <w:marRight w:val="0"/>
          <w:marTop w:val="0"/>
          <w:marBottom w:val="0"/>
          <w:divBdr>
            <w:top w:val="none" w:sz="0" w:space="0" w:color="auto"/>
            <w:left w:val="none" w:sz="0" w:space="0" w:color="auto"/>
            <w:bottom w:val="none" w:sz="0" w:space="0" w:color="auto"/>
            <w:right w:val="none" w:sz="0" w:space="0" w:color="auto"/>
          </w:divBdr>
        </w:div>
        <w:div w:id="1356808179">
          <w:marLeft w:val="0"/>
          <w:marRight w:val="0"/>
          <w:marTop w:val="0"/>
          <w:marBottom w:val="0"/>
          <w:divBdr>
            <w:top w:val="none" w:sz="0" w:space="0" w:color="auto"/>
            <w:left w:val="none" w:sz="0" w:space="0" w:color="auto"/>
            <w:bottom w:val="none" w:sz="0" w:space="0" w:color="auto"/>
            <w:right w:val="none" w:sz="0" w:space="0" w:color="auto"/>
          </w:divBdr>
        </w:div>
        <w:div w:id="1490902984">
          <w:marLeft w:val="0"/>
          <w:marRight w:val="0"/>
          <w:marTop w:val="0"/>
          <w:marBottom w:val="0"/>
          <w:divBdr>
            <w:top w:val="none" w:sz="0" w:space="0" w:color="auto"/>
            <w:left w:val="none" w:sz="0" w:space="0" w:color="auto"/>
            <w:bottom w:val="none" w:sz="0" w:space="0" w:color="auto"/>
            <w:right w:val="none" w:sz="0" w:space="0" w:color="auto"/>
          </w:divBdr>
        </w:div>
        <w:div w:id="454104616">
          <w:marLeft w:val="0"/>
          <w:marRight w:val="0"/>
          <w:marTop w:val="0"/>
          <w:marBottom w:val="0"/>
          <w:divBdr>
            <w:top w:val="none" w:sz="0" w:space="0" w:color="auto"/>
            <w:left w:val="none" w:sz="0" w:space="0" w:color="auto"/>
            <w:bottom w:val="none" w:sz="0" w:space="0" w:color="auto"/>
            <w:right w:val="none" w:sz="0" w:space="0" w:color="auto"/>
          </w:divBdr>
        </w:div>
        <w:div w:id="453907273">
          <w:marLeft w:val="0"/>
          <w:marRight w:val="0"/>
          <w:marTop w:val="0"/>
          <w:marBottom w:val="0"/>
          <w:divBdr>
            <w:top w:val="none" w:sz="0" w:space="0" w:color="auto"/>
            <w:left w:val="none" w:sz="0" w:space="0" w:color="auto"/>
            <w:bottom w:val="none" w:sz="0" w:space="0" w:color="auto"/>
            <w:right w:val="none" w:sz="0" w:space="0" w:color="auto"/>
          </w:divBdr>
        </w:div>
        <w:div w:id="1504784037">
          <w:marLeft w:val="0"/>
          <w:marRight w:val="0"/>
          <w:marTop w:val="0"/>
          <w:marBottom w:val="0"/>
          <w:divBdr>
            <w:top w:val="none" w:sz="0" w:space="0" w:color="auto"/>
            <w:left w:val="none" w:sz="0" w:space="0" w:color="auto"/>
            <w:bottom w:val="none" w:sz="0" w:space="0" w:color="auto"/>
            <w:right w:val="none" w:sz="0" w:space="0" w:color="auto"/>
          </w:divBdr>
        </w:div>
        <w:div w:id="2054696248">
          <w:marLeft w:val="0"/>
          <w:marRight w:val="0"/>
          <w:marTop w:val="0"/>
          <w:marBottom w:val="0"/>
          <w:divBdr>
            <w:top w:val="none" w:sz="0" w:space="0" w:color="auto"/>
            <w:left w:val="none" w:sz="0" w:space="0" w:color="auto"/>
            <w:bottom w:val="none" w:sz="0" w:space="0" w:color="auto"/>
            <w:right w:val="none" w:sz="0" w:space="0" w:color="auto"/>
          </w:divBdr>
        </w:div>
        <w:div w:id="1394699689">
          <w:marLeft w:val="0"/>
          <w:marRight w:val="0"/>
          <w:marTop w:val="0"/>
          <w:marBottom w:val="0"/>
          <w:divBdr>
            <w:top w:val="none" w:sz="0" w:space="0" w:color="auto"/>
            <w:left w:val="none" w:sz="0" w:space="0" w:color="auto"/>
            <w:bottom w:val="none" w:sz="0" w:space="0" w:color="auto"/>
            <w:right w:val="none" w:sz="0" w:space="0" w:color="auto"/>
          </w:divBdr>
        </w:div>
        <w:div w:id="550967079">
          <w:marLeft w:val="0"/>
          <w:marRight w:val="0"/>
          <w:marTop w:val="0"/>
          <w:marBottom w:val="0"/>
          <w:divBdr>
            <w:top w:val="none" w:sz="0" w:space="0" w:color="auto"/>
            <w:left w:val="none" w:sz="0" w:space="0" w:color="auto"/>
            <w:bottom w:val="none" w:sz="0" w:space="0" w:color="auto"/>
            <w:right w:val="none" w:sz="0" w:space="0" w:color="auto"/>
          </w:divBdr>
        </w:div>
        <w:div w:id="1343237372">
          <w:marLeft w:val="0"/>
          <w:marRight w:val="0"/>
          <w:marTop w:val="0"/>
          <w:marBottom w:val="0"/>
          <w:divBdr>
            <w:top w:val="none" w:sz="0" w:space="0" w:color="auto"/>
            <w:left w:val="none" w:sz="0" w:space="0" w:color="auto"/>
            <w:bottom w:val="none" w:sz="0" w:space="0" w:color="auto"/>
            <w:right w:val="none" w:sz="0" w:space="0" w:color="auto"/>
          </w:divBdr>
        </w:div>
        <w:div w:id="1232230831">
          <w:marLeft w:val="0"/>
          <w:marRight w:val="0"/>
          <w:marTop w:val="0"/>
          <w:marBottom w:val="0"/>
          <w:divBdr>
            <w:top w:val="none" w:sz="0" w:space="0" w:color="auto"/>
            <w:left w:val="none" w:sz="0" w:space="0" w:color="auto"/>
            <w:bottom w:val="none" w:sz="0" w:space="0" w:color="auto"/>
            <w:right w:val="none" w:sz="0" w:space="0" w:color="auto"/>
          </w:divBdr>
        </w:div>
        <w:div w:id="990331586">
          <w:marLeft w:val="0"/>
          <w:marRight w:val="0"/>
          <w:marTop w:val="0"/>
          <w:marBottom w:val="0"/>
          <w:divBdr>
            <w:top w:val="none" w:sz="0" w:space="0" w:color="auto"/>
            <w:left w:val="none" w:sz="0" w:space="0" w:color="auto"/>
            <w:bottom w:val="none" w:sz="0" w:space="0" w:color="auto"/>
            <w:right w:val="none" w:sz="0" w:space="0" w:color="auto"/>
          </w:divBdr>
        </w:div>
        <w:div w:id="464812089">
          <w:marLeft w:val="0"/>
          <w:marRight w:val="0"/>
          <w:marTop w:val="0"/>
          <w:marBottom w:val="0"/>
          <w:divBdr>
            <w:top w:val="none" w:sz="0" w:space="0" w:color="auto"/>
            <w:left w:val="none" w:sz="0" w:space="0" w:color="auto"/>
            <w:bottom w:val="none" w:sz="0" w:space="0" w:color="auto"/>
            <w:right w:val="none" w:sz="0" w:space="0" w:color="auto"/>
          </w:divBdr>
        </w:div>
        <w:div w:id="1287541338">
          <w:marLeft w:val="0"/>
          <w:marRight w:val="0"/>
          <w:marTop w:val="0"/>
          <w:marBottom w:val="0"/>
          <w:divBdr>
            <w:top w:val="none" w:sz="0" w:space="0" w:color="auto"/>
            <w:left w:val="none" w:sz="0" w:space="0" w:color="auto"/>
            <w:bottom w:val="none" w:sz="0" w:space="0" w:color="auto"/>
            <w:right w:val="none" w:sz="0" w:space="0" w:color="auto"/>
          </w:divBdr>
        </w:div>
        <w:div w:id="1657682066">
          <w:marLeft w:val="0"/>
          <w:marRight w:val="0"/>
          <w:marTop w:val="0"/>
          <w:marBottom w:val="0"/>
          <w:divBdr>
            <w:top w:val="none" w:sz="0" w:space="0" w:color="auto"/>
            <w:left w:val="none" w:sz="0" w:space="0" w:color="auto"/>
            <w:bottom w:val="none" w:sz="0" w:space="0" w:color="auto"/>
            <w:right w:val="none" w:sz="0" w:space="0" w:color="auto"/>
          </w:divBdr>
        </w:div>
        <w:div w:id="1309550924">
          <w:marLeft w:val="0"/>
          <w:marRight w:val="0"/>
          <w:marTop w:val="0"/>
          <w:marBottom w:val="0"/>
          <w:divBdr>
            <w:top w:val="none" w:sz="0" w:space="0" w:color="auto"/>
            <w:left w:val="none" w:sz="0" w:space="0" w:color="auto"/>
            <w:bottom w:val="none" w:sz="0" w:space="0" w:color="auto"/>
            <w:right w:val="none" w:sz="0" w:space="0" w:color="auto"/>
          </w:divBdr>
        </w:div>
        <w:div w:id="1832020135">
          <w:marLeft w:val="0"/>
          <w:marRight w:val="0"/>
          <w:marTop w:val="0"/>
          <w:marBottom w:val="0"/>
          <w:divBdr>
            <w:top w:val="none" w:sz="0" w:space="0" w:color="auto"/>
            <w:left w:val="none" w:sz="0" w:space="0" w:color="auto"/>
            <w:bottom w:val="none" w:sz="0" w:space="0" w:color="auto"/>
            <w:right w:val="none" w:sz="0" w:space="0" w:color="auto"/>
          </w:divBdr>
        </w:div>
        <w:div w:id="1859925379">
          <w:marLeft w:val="0"/>
          <w:marRight w:val="0"/>
          <w:marTop w:val="0"/>
          <w:marBottom w:val="0"/>
          <w:divBdr>
            <w:top w:val="none" w:sz="0" w:space="0" w:color="auto"/>
            <w:left w:val="none" w:sz="0" w:space="0" w:color="auto"/>
            <w:bottom w:val="none" w:sz="0" w:space="0" w:color="auto"/>
            <w:right w:val="none" w:sz="0" w:space="0" w:color="auto"/>
          </w:divBdr>
        </w:div>
        <w:div w:id="2075155194">
          <w:marLeft w:val="0"/>
          <w:marRight w:val="0"/>
          <w:marTop w:val="0"/>
          <w:marBottom w:val="0"/>
          <w:divBdr>
            <w:top w:val="none" w:sz="0" w:space="0" w:color="auto"/>
            <w:left w:val="none" w:sz="0" w:space="0" w:color="auto"/>
            <w:bottom w:val="none" w:sz="0" w:space="0" w:color="auto"/>
            <w:right w:val="none" w:sz="0" w:space="0" w:color="auto"/>
          </w:divBdr>
        </w:div>
        <w:div w:id="1078481653">
          <w:marLeft w:val="0"/>
          <w:marRight w:val="0"/>
          <w:marTop w:val="0"/>
          <w:marBottom w:val="0"/>
          <w:divBdr>
            <w:top w:val="none" w:sz="0" w:space="0" w:color="auto"/>
            <w:left w:val="none" w:sz="0" w:space="0" w:color="auto"/>
            <w:bottom w:val="none" w:sz="0" w:space="0" w:color="auto"/>
            <w:right w:val="none" w:sz="0" w:space="0" w:color="auto"/>
          </w:divBdr>
        </w:div>
        <w:div w:id="306056989">
          <w:marLeft w:val="0"/>
          <w:marRight w:val="0"/>
          <w:marTop w:val="0"/>
          <w:marBottom w:val="0"/>
          <w:divBdr>
            <w:top w:val="none" w:sz="0" w:space="0" w:color="auto"/>
            <w:left w:val="none" w:sz="0" w:space="0" w:color="auto"/>
            <w:bottom w:val="none" w:sz="0" w:space="0" w:color="auto"/>
            <w:right w:val="none" w:sz="0" w:space="0" w:color="auto"/>
          </w:divBdr>
        </w:div>
        <w:div w:id="1492059906">
          <w:marLeft w:val="0"/>
          <w:marRight w:val="0"/>
          <w:marTop w:val="0"/>
          <w:marBottom w:val="0"/>
          <w:divBdr>
            <w:top w:val="none" w:sz="0" w:space="0" w:color="auto"/>
            <w:left w:val="none" w:sz="0" w:space="0" w:color="auto"/>
            <w:bottom w:val="none" w:sz="0" w:space="0" w:color="auto"/>
            <w:right w:val="none" w:sz="0" w:space="0" w:color="auto"/>
          </w:divBdr>
        </w:div>
        <w:div w:id="1852139233">
          <w:marLeft w:val="0"/>
          <w:marRight w:val="0"/>
          <w:marTop w:val="0"/>
          <w:marBottom w:val="0"/>
          <w:divBdr>
            <w:top w:val="none" w:sz="0" w:space="0" w:color="auto"/>
            <w:left w:val="none" w:sz="0" w:space="0" w:color="auto"/>
            <w:bottom w:val="none" w:sz="0" w:space="0" w:color="auto"/>
            <w:right w:val="none" w:sz="0" w:space="0" w:color="auto"/>
          </w:divBdr>
        </w:div>
        <w:div w:id="1706754650">
          <w:marLeft w:val="0"/>
          <w:marRight w:val="0"/>
          <w:marTop w:val="0"/>
          <w:marBottom w:val="0"/>
          <w:divBdr>
            <w:top w:val="none" w:sz="0" w:space="0" w:color="auto"/>
            <w:left w:val="none" w:sz="0" w:space="0" w:color="auto"/>
            <w:bottom w:val="none" w:sz="0" w:space="0" w:color="auto"/>
            <w:right w:val="none" w:sz="0" w:space="0" w:color="auto"/>
          </w:divBdr>
        </w:div>
        <w:div w:id="761874216">
          <w:marLeft w:val="0"/>
          <w:marRight w:val="0"/>
          <w:marTop w:val="0"/>
          <w:marBottom w:val="0"/>
          <w:divBdr>
            <w:top w:val="none" w:sz="0" w:space="0" w:color="auto"/>
            <w:left w:val="none" w:sz="0" w:space="0" w:color="auto"/>
            <w:bottom w:val="none" w:sz="0" w:space="0" w:color="auto"/>
            <w:right w:val="none" w:sz="0" w:space="0" w:color="auto"/>
          </w:divBdr>
        </w:div>
        <w:div w:id="2033802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Plooij</dc:creator>
  <cp:keywords/>
  <dc:description/>
  <cp:lastModifiedBy>Peter Plooij</cp:lastModifiedBy>
  <cp:revision>1</cp:revision>
  <dcterms:created xsi:type="dcterms:W3CDTF">2018-12-07T07:50:00Z</dcterms:created>
  <dcterms:modified xsi:type="dcterms:W3CDTF">2018-12-07T07:52:00Z</dcterms:modified>
</cp:coreProperties>
</file>